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1E3" w:rsidRPr="00D8701B" w:rsidRDefault="00B621E3" w:rsidP="00B621E3">
      <w:pPr>
        <w:outlineLvl w:val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ПРИЛОЖЕНИЕ № 21</w:t>
      </w:r>
    </w:p>
    <w:p w:rsidR="00B621E3" w:rsidRDefault="00B621E3" w:rsidP="00B621E3">
      <w:pPr>
        <w:ind w:left="4248"/>
      </w:pPr>
      <w:r>
        <w:t xml:space="preserve">                                                                                  к  решению  </w:t>
      </w:r>
      <w:r>
        <w:rPr>
          <w:lang w:val="en-US"/>
        </w:rPr>
        <w:t>V</w:t>
      </w:r>
      <w:r w:rsidRPr="000C6D5D">
        <w:t>-</w:t>
      </w:r>
      <w:r>
        <w:t xml:space="preserve">ой сессии </w:t>
      </w:r>
    </w:p>
    <w:p w:rsidR="00B621E3" w:rsidRPr="0089680A" w:rsidRDefault="00B621E3" w:rsidP="00B621E3">
      <w:pPr>
        <w:ind w:left="4248"/>
      </w:pPr>
      <w:r>
        <w:t xml:space="preserve">                                                                                  Совета  муниципального</w:t>
      </w:r>
      <w:r w:rsidRPr="0089680A">
        <w:t xml:space="preserve"> </w:t>
      </w:r>
      <w:r>
        <w:t xml:space="preserve">образования  </w:t>
      </w:r>
      <w:r w:rsidRPr="0089680A">
        <w:t xml:space="preserve">    </w:t>
      </w:r>
    </w:p>
    <w:p w:rsidR="00B621E3" w:rsidRDefault="00B621E3" w:rsidP="00B621E3">
      <w:pPr>
        <w:ind w:left="4248"/>
      </w:pPr>
      <w:r w:rsidRPr="001977DA">
        <w:t xml:space="preserve">      </w:t>
      </w:r>
      <w:r w:rsidRPr="00BF7C84">
        <w:t xml:space="preserve">  </w:t>
      </w:r>
      <w:r>
        <w:t xml:space="preserve">                                                                          Выселковский  район</w:t>
      </w:r>
      <w:r w:rsidRPr="001977DA">
        <w:t xml:space="preserve"> </w:t>
      </w:r>
      <w:r w:rsidRPr="00BE5D52">
        <w:t xml:space="preserve"> </w:t>
      </w:r>
      <w:r>
        <w:rPr>
          <w:lang w:val="en-US"/>
        </w:rPr>
        <w:t>IV</w:t>
      </w:r>
      <w:r w:rsidRPr="001416E0">
        <w:t xml:space="preserve"> </w:t>
      </w:r>
      <w:r>
        <w:t>созыва</w:t>
      </w:r>
    </w:p>
    <w:p w:rsidR="00B621E3" w:rsidRDefault="00B621E3" w:rsidP="00B621E3">
      <w:pPr>
        <w:pStyle w:val="a3"/>
        <w:ind w:left="0"/>
        <w:jc w:val="left"/>
      </w:pPr>
      <w:r>
        <w:t xml:space="preserve">                                                                                                                                               от 22 декабря  2020 года  №  1-29</w:t>
      </w:r>
    </w:p>
    <w:p w:rsidR="00B621E3" w:rsidRDefault="00B621E3" w:rsidP="00B621E3">
      <w:pPr>
        <w:pStyle w:val="a3"/>
        <w:ind w:left="5760"/>
      </w:pPr>
    </w:p>
    <w:p w:rsidR="00B621E3" w:rsidRDefault="00B621E3" w:rsidP="00B621E3">
      <w:pPr>
        <w:pStyle w:val="a3"/>
        <w:ind w:left="5760"/>
      </w:pPr>
    </w:p>
    <w:p w:rsidR="00E811A4" w:rsidRDefault="00E811A4" w:rsidP="00E811A4">
      <w:pPr>
        <w:jc w:val="center"/>
        <w:rPr>
          <w:b/>
        </w:rPr>
      </w:pPr>
      <w:r>
        <w:rPr>
          <w:b/>
        </w:rPr>
        <w:t>Программа муниципальных гарантий муниципального образования Выселковский район</w:t>
      </w:r>
    </w:p>
    <w:p w:rsidR="00E811A4" w:rsidRPr="0028770F" w:rsidRDefault="00E811A4" w:rsidP="00E811A4">
      <w:pPr>
        <w:jc w:val="center"/>
        <w:rPr>
          <w:b/>
        </w:rPr>
      </w:pPr>
      <w:r w:rsidRPr="0028770F">
        <w:rPr>
          <w:b/>
        </w:rPr>
        <w:t xml:space="preserve"> в валюте Российской Ф</w:t>
      </w:r>
      <w:r w:rsidRPr="0028770F">
        <w:rPr>
          <w:b/>
        </w:rPr>
        <w:t>е</w:t>
      </w:r>
      <w:r w:rsidRPr="0028770F">
        <w:rPr>
          <w:b/>
        </w:rPr>
        <w:t xml:space="preserve">дерации </w:t>
      </w:r>
    </w:p>
    <w:p w:rsidR="00E811A4" w:rsidRPr="0028770F" w:rsidRDefault="00E811A4" w:rsidP="00E811A4">
      <w:pPr>
        <w:jc w:val="center"/>
        <w:rPr>
          <w:b/>
        </w:rPr>
      </w:pPr>
      <w:r>
        <w:rPr>
          <w:b/>
        </w:rPr>
        <w:t>на 2021</w:t>
      </w:r>
      <w:r w:rsidRPr="0028770F">
        <w:rPr>
          <w:b/>
        </w:rPr>
        <w:t xml:space="preserve"> год и на плановый пери</w:t>
      </w:r>
      <w:r>
        <w:rPr>
          <w:b/>
        </w:rPr>
        <w:t xml:space="preserve">од 2022 и 2023 </w:t>
      </w:r>
      <w:r w:rsidRPr="0028770F">
        <w:rPr>
          <w:b/>
        </w:rPr>
        <w:t>годов</w:t>
      </w:r>
    </w:p>
    <w:p w:rsidR="00E811A4" w:rsidRPr="0028770F" w:rsidRDefault="00E811A4" w:rsidP="00E811A4">
      <w:pPr>
        <w:jc w:val="center"/>
      </w:pPr>
    </w:p>
    <w:p w:rsidR="00281D10" w:rsidRDefault="00E811A4" w:rsidP="00E811A4">
      <w:pPr>
        <w:ind w:left="2127" w:hanging="1418"/>
        <w:jc w:val="center"/>
        <w:rPr>
          <w:b/>
        </w:rPr>
      </w:pPr>
      <w:r w:rsidRPr="002A2AA3">
        <w:rPr>
          <w:b/>
        </w:rPr>
        <w:t>Раздел 1</w:t>
      </w:r>
      <w:r w:rsidRPr="0028770F">
        <w:t xml:space="preserve">. </w:t>
      </w:r>
      <w:r w:rsidRPr="0028770F">
        <w:tab/>
      </w:r>
      <w:r w:rsidRPr="003A5E24">
        <w:rPr>
          <w:b/>
        </w:rPr>
        <w:t>Перечень подлежащи</w:t>
      </w:r>
      <w:r>
        <w:rPr>
          <w:b/>
        </w:rPr>
        <w:t xml:space="preserve">х предоставлению муниципальных  гарантий  </w:t>
      </w:r>
    </w:p>
    <w:p w:rsidR="00E811A4" w:rsidRPr="003A5E24" w:rsidRDefault="00E811A4" w:rsidP="00E811A4">
      <w:pPr>
        <w:ind w:left="2127" w:hanging="1418"/>
        <w:jc w:val="center"/>
        <w:rPr>
          <w:b/>
        </w:rPr>
      </w:pPr>
      <w:r>
        <w:rPr>
          <w:b/>
        </w:rPr>
        <w:t>в 2021</w:t>
      </w:r>
      <w:r w:rsidRPr="003A5E24">
        <w:rPr>
          <w:b/>
        </w:rPr>
        <w:t xml:space="preserve"> году и в плановом п</w:t>
      </w:r>
      <w:r w:rsidRPr="003A5E24">
        <w:rPr>
          <w:b/>
        </w:rPr>
        <w:t>е</w:t>
      </w:r>
      <w:r>
        <w:rPr>
          <w:b/>
        </w:rPr>
        <w:t xml:space="preserve">риоде 2022 и 2023 </w:t>
      </w:r>
      <w:r w:rsidRPr="003A5E24">
        <w:rPr>
          <w:b/>
        </w:rPr>
        <w:t>годов</w:t>
      </w:r>
    </w:p>
    <w:p w:rsidR="00E811A4" w:rsidRPr="0028770F" w:rsidRDefault="00E811A4" w:rsidP="00E811A4"/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7"/>
        <w:gridCol w:w="2457"/>
        <w:gridCol w:w="2319"/>
        <w:gridCol w:w="1086"/>
        <w:gridCol w:w="1080"/>
        <w:gridCol w:w="827"/>
        <w:gridCol w:w="1507"/>
        <w:gridCol w:w="1227"/>
        <w:gridCol w:w="1636"/>
        <w:gridCol w:w="1916"/>
      </w:tblGrid>
      <w:tr w:rsidR="00E811A4" w:rsidRPr="0028770F" w:rsidTr="000A54F6">
        <w:trPr>
          <w:trHeight w:val="679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 w:rsidRPr="0028770F">
              <w:t xml:space="preserve">№ </w:t>
            </w:r>
            <w:proofErr w:type="spellStart"/>
            <w:proofErr w:type="gramStart"/>
            <w:r w:rsidRPr="0028770F">
              <w:t>п</w:t>
            </w:r>
            <w:proofErr w:type="spellEnd"/>
            <w:proofErr w:type="gramEnd"/>
            <w:r w:rsidRPr="0028770F">
              <w:t>/</w:t>
            </w:r>
            <w:proofErr w:type="spellStart"/>
            <w:r w:rsidRPr="0028770F">
              <w:t>п</w:t>
            </w:r>
            <w:proofErr w:type="spellEnd"/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 w:rsidRPr="0028770F">
              <w:t>Направление (цель)</w:t>
            </w:r>
          </w:p>
          <w:p w:rsidR="00E811A4" w:rsidRPr="0028770F" w:rsidRDefault="00E811A4" w:rsidP="000A54F6">
            <w:pPr>
              <w:jc w:val="center"/>
            </w:pPr>
            <w:r w:rsidRPr="0028770F">
              <w:t>гарантиров</w:t>
            </w:r>
            <w:r w:rsidRPr="0028770F">
              <w:t>а</w:t>
            </w:r>
            <w:r w:rsidRPr="0028770F">
              <w:t>ния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 w:rsidRPr="0028770F">
              <w:t>Категории</w:t>
            </w:r>
          </w:p>
          <w:p w:rsidR="00E811A4" w:rsidRPr="0028770F" w:rsidRDefault="00E811A4" w:rsidP="000A54F6">
            <w:pPr>
              <w:jc w:val="center"/>
            </w:pPr>
            <w:r w:rsidRPr="0028770F">
              <w:t>при</w:t>
            </w:r>
            <w:r w:rsidRPr="0028770F">
              <w:t>н</w:t>
            </w:r>
            <w:r w:rsidRPr="0028770F">
              <w:t>ципалов</w:t>
            </w:r>
          </w:p>
        </w:tc>
        <w:tc>
          <w:tcPr>
            <w:tcW w:w="1017" w:type="pct"/>
            <w:gridSpan w:val="3"/>
            <w:tcBorders>
              <w:lef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 w:rsidRPr="0028770F">
              <w:t>Объем гара</w:t>
            </w:r>
            <w:r w:rsidRPr="0028770F">
              <w:t>н</w:t>
            </w:r>
            <w:r w:rsidRPr="0028770F">
              <w:t>тий,</w:t>
            </w:r>
          </w:p>
          <w:p w:rsidR="00E811A4" w:rsidRPr="0028770F" w:rsidRDefault="00E811A4" w:rsidP="000A54F6">
            <w:pPr>
              <w:jc w:val="center"/>
            </w:pPr>
            <w:r w:rsidRPr="0028770F">
              <w:t>тыс. рублей</w:t>
            </w:r>
          </w:p>
        </w:tc>
        <w:tc>
          <w:tcPr>
            <w:tcW w:w="2136" w:type="pct"/>
            <w:gridSpan w:val="4"/>
            <w:vAlign w:val="center"/>
          </w:tcPr>
          <w:p w:rsidR="00E811A4" w:rsidRPr="0028770F" w:rsidRDefault="00E811A4" w:rsidP="000A54F6">
            <w:pPr>
              <w:jc w:val="center"/>
            </w:pPr>
            <w:r w:rsidRPr="0028770F">
              <w:t>Условия предоставления гарантий</w:t>
            </w:r>
          </w:p>
        </w:tc>
      </w:tr>
      <w:tr w:rsidR="00E811A4" w:rsidRPr="0028770F" w:rsidTr="000A54F6">
        <w:trPr>
          <w:trHeight w:val="1218"/>
        </w:trPr>
        <w:tc>
          <w:tcPr>
            <w:tcW w:w="22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</w:p>
        </w:tc>
        <w:tc>
          <w:tcPr>
            <w:tcW w:w="36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>
              <w:t>2021</w:t>
            </w:r>
            <w:r>
              <w:rPr>
                <w:lang w:val="en-US"/>
              </w:rPr>
              <w:t xml:space="preserve"> </w:t>
            </w:r>
            <w:r w:rsidRPr="0028770F">
              <w:t>год</w:t>
            </w:r>
          </w:p>
        </w:tc>
        <w:tc>
          <w:tcPr>
            <w:tcW w:w="367" w:type="pct"/>
            <w:tcBorders>
              <w:left w:val="single" w:sz="4" w:space="0" w:color="auto"/>
              <w:bottom w:val="nil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>
              <w:t>2022</w:t>
            </w:r>
            <w:r w:rsidRPr="0028770F">
              <w:t xml:space="preserve"> год</w:t>
            </w:r>
          </w:p>
        </w:tc>
        <w:tc>
          <w:tcPr>
            <w:tcW w:w="281" w:type="pct"/>
            <w:tcBorders>
              <w:bottom w:val="nil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>
              <w:t>2023</w:t>
            </w:r>
            <w:r w:rsidRPr="0028770F">
              <w:t xml:space="preserve"> год</w:t>
            </w:r>
          </w:p>
        </w:tc>
        <w:tc>
          <w:tcPr>
            <w:tcW w:w="512" w:type="pct"/>
            <w:tcBorders>
              <w:bottom w:val="nil"/>
            </w:tcBorders>
            <w:vAlign w:val="center"/>
          </w:tcPr>
          <w:p w:rsidR="00E811A4" w:rsidRPr="0028770F" w:rsidRDefault="00E811A4" w:rsidP="000A54F6">
            <w:pPr>
              <w:ind w:left="-57" w:right="-40"/>
              <w:jc w:val="center"/>
            </w:pPr>
            <w:r w:rsidRPr="0028770F">
              <w:t>наличие права</w:t>
            </w:r>
          </w:p>
          <w:p w:rsidR="00E811A4" w:rsidRPr="0028770F" w:rsidRDefault="00E811A4" w:rsidP="000A54F6">
            <w:pPr>
              <w:ind w:left="-57" w:right="-40"/>
              <w:jc w:val="center"/>
            </w:pPr>
            <w:r w:rsidRPr="0028770F">
              <w:t>регрессно</w:t>
            </w:r>
            <w:r w:rsidRPr="0028770F">
              <w:softHyphen/>
              <w:t>го треб</w:t>
            </w:r>
            <w:r w:rsidRPr="0028770F">
              <w:t>о</w:t>
            </w:r>
            <w:r w:rsidRPr="0028770F">
              <w:t>вания</w:t>
            </w:r>
          </w:p>
        </w:tc>
        <w:tc>
          <w:tcPr>
            <w:tcW w:w="417" w:type="pct"/>
            <w:tcBorders>
              <w:bottom w:val="nil"/>
            </w:tcBorders>
            <w:vAlign w:val="center"/>
          </w:tcPr>
          <w:p w:rsidR="00E811A4" w:rsidRPr="0028770F" w:rsidRDefault="00E811A4" w:rsidP="000A54F6">
            <w:pPr>
              <w:ind w:left="-28" w:right="-8"/>
              <w:jc w:val="center"/>
            </w:pPr>
            <w:r w:rsidRPr="0028770F">
              <w:t>анализ фина</w:t>
            </w:r>
            <w:r w:rsidRPr="0028770F">
              <w:t>н</w:t>
            </w:r>
            <w:r w:rsidRPr="0028770F">
              <w:t>сового состо</w:t>
            </w:r>
            <w:r w:rsidRPr="0028770F">
              <w:t>я</w:t>
            </w:r>
            <w:r w:rsidRPr="0028770F">
              <w:t>ния принц</w:t>
            </w:r>
            <w:r w:rsidRPr="0028770F">
              <w:t>и</w:t>
            </w:r>
            <w:r w:rsidRPr="0028770F">
              <w:t>пала</w:t>
            </w:r>
          </w:p>
        </w:tc>
        <w:tc>
          <w:tcPr>
            <w:tcW w:w="556" w:type="pct"/>
            <w:tcBorders>
              <w:bottom w:val="nil"/>
            </w:tcBorders>
            <w:vAlign w:val="center"/>
          </w:tcPr>
          <w:p w:rsidR="00E811A4" w:rsidRPr="0028770F" w:rsidRDefault="00E811A4" w:rsidP="000A54F6">
            <w:pPr>
              <w:ind w:left="-68" w:right="-74"/>
              <w:jc w:val="center"/>
            </w:pPr>
            <w:r w:rsidRPr="0028770F">
              <w:t>предоставл</w:t>
            </w:r>
            <w:r w:rsidRPr="0028770F">
              <w:t>е</w:t>
            </w:r>
            <w:r w:rsidRPr="0028770F">
              <w:t>ние обесп</w:t>
            </w:r>
            <w:r w:rsidRPr="0028770F">
              <w:t>е</w:t>
            </w:r>
            <w:r w:rsidRPr="0028770F">
              <w:t>чения и</w:t>
            </w:r>
            <w:r w:rsidRPr="0028770F">
              <w:t>с</w:t>
            </w:r>
            <w:r w:rsidRPr="0028770F">
              <w:t>полнения обяз</w:t>
            </w:r>
            <w:r w:rsidRPr="0028770F">
              <w:t>а</w:t>
            </w:r>
            <w:r w:rsidRPr="0028770F">
              <w:t>тель</w:t>
            </w:r>
            <w:proofErr w:type="gramStart"/>
            <w:r w:rsidRPr="0028770F">
              <w:t>ств пр</w:t>
            </w:r>
            <w:proofErr w:type="gramEnd"/>
            <w:r w:rsidRPr="0028770F">
              <w:t>инцип</w:t>
            </w:r>
            <w:r w:rsidRPr="0028770F">
              <w:t>а</w:t>
            </w:r>
            <w:r w:rsidRPr="0028770F">
              <w:t>ла перед гара</w:t>
            </w:r>
            <w:r w:rsidRPr="0028770F">
              <w:t>н</w:t>
            </w:r>
            <w:r w:rsidRPr="0028770F">
              <w:t>том</w:t>
            </w:r>
          </w:p>
        </w:tc>
        <w:tc>
          <w:tcPr>
            <w:tcW w:w="651" w:type="pct"/>
            <w:tcBorders>
              <w:bottom w:val="nil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 w:rsidRPr="0028770F">
              <w:t>иные усл</w:t>
            </w:r>
            <w:r w:rsidRPr="0028770F">
              <w:t>о</w:t>
            </w:r>
            <w:r w:rsidRPr="0028770F">
              <w:t>вия</w:t>
            </w:r>
          </w:p>
        </w:tc>
      </w:tr>
    </w:tbl>
    <w:p w:rsidR="00E811A4" w:rsidRPr="0028770F" w:rsidRDefault="00E811A4" w:rsidP="00E811A4">
      <w:pPr>
        <w:rPr>
          <w:sz w:val="2"/>
          <w:szCs w:val="2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8"/>
        <w:gridCol w:w="2453"/>
        <w:gridCol w:w="2316"/>
        <w:gridCol w:w="1092"/>
        <w:gridCol w:w="1086"/>
        <w:gridCol w:w="818"/>
        <w:gridCol w:w="1492"/>
        <w:gridCol w:w="1251"/>
        <w:gridCol w:w="1636"/>
        <w:gridCol w:w="1910"/>
      </w:tblGrid>
      <w:tr w:rsidR="00E811A4" w:rsidRPr="0028770F" w:rsidTr="000A54F6">
        <w:trPr>
          <w:tblHeader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 w:rsidRPr="0028770F">
              <w:t>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 w:rsidRPr="0028770F">
              <w:t>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 w:rsidRPr="0028770F"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A4" w:rsidRPr="0028770F" w:rsidRDefault="00E811A4" w:rsidP="000A54F6">
            <w:pPr>
              <w:ind w:left="-116" w:right="-136"/>
              <w:jc w:val="center"/>
            </w:pPr>
            <w:r w:rsidRPr="0028770F">
              <w:t>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ind w:left="-116" w:right="-136"/>
              <w:jc w:val="center"/>
            </w:pPr>
            <w:r w:rsidRPr="0028770F"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 w:rsidRPr="0028770F">
              <w:t>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 w:rsidRPr="0028770F">
              <w:t>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 w:rsidRPr="0028770F"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 w:rsidRPr="0028770F">
              <w:t>9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 w:rsidRPr="0028770F">
              <w:t>10</w:t>
            </w:r>
          </w:p>
        </w:tc>
      </w:tr>
      <w:tr w:rsidR="00E811A4" w:rsidRPr="0028770F" w:rsidTr="000A54F6">
        <w:tc>
          <w:tcPr>
            <w:tcW w:w="2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ind w:left="-57" w:right="-57"/>
              <w:jc w:val="center"/>
              <w:rPr>
                <w:spacing w:val="-6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ind w:right="-57"/>
              <w:jc w:val="center"/>
              <w:rPr>
                <w:spacing w:val="-6"/>
              </w:rPr>
            </w:pPr>
            <w:r w:rsidRPr="0028770F">
              <w:rPr>
                <w:spacing w:val="-6"/>
              </w:rPr>
              <w:t>––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ind w:left="-57" w:right="-57"/>
              <w:jc w:val="center"/>
              <w:rPr>
                <w:spacing w:val="-6"/>
              </w:rPr>
            </w:pPr>
            <w:r w:rsidRPr="0028770F">
              <w:rPr>
                <w:spacing w:val="-6"/>
              </w:rPr>
              <w:t>––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1A4" w:rsidRPr="0028770F" w:rsidRDefault="00E811A4" w:rsidP="000A54F6">
            <w:r w:rsidRPr="0028770F">
              <w:rPr>
                <w:spacing w:val="-6"/>
              </w:rPr>
              <w:t>––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1A4" w:rsidRPr="0028770F" w:rsidRDefault="00E811A4" w:rsidP="000A54F6">
            <w:r w:rsidRPr="0028770F">
              <w:rPr>
                <w:spacing w:val="-6"/>
              </w:rPr>
              <w:t>––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1A4" w:rsidRPr="0028770F" w:rsidRDefault="00E811A4" w:rsidP="000A54F6">
            <w:r w:rsidRPr="0028770F">
              <w:rPr>
                <w:spacing w:val="-6"/>
              </w:rPr>
              <w:t>––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ind w:left="-57" w:right="-57"/>
              <w:jc w:val="center"/>
              <w:rPr>
                <w:spacing w:val="-6"/>
              </w:rPr>
            </w:pPr>
            <w:r w:rsidRPr="0028770F">
              <w:rPr>
                <w:spacing w:val="-6"/>
              </w:rPr>
              <w:t>––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ind w:left="-57" w:right="-57"/>
              <w:jc w:val="center"/>
              <w:rPr>
                <w:spacing w:val="-6"/>
              </w:rPr>
            </w:pPr>
            <w:r w:rsidRPr="0028770F">
              <w:rPr>
                <w:spacing w:val="-6"/>
              </w:rPr>
              <w:t>––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ind w:left="-57" w:right="-57"/>
              <w:jc w:val="center"/>
              <w:rPr>
                <w:spacing w:val="-6"/>
              </w:rPr>
            </w:pPr>
            <w:r w:rsidRPr="0028770F">
              <w:rPr>
                <w:spacing w:val="-6"/>
              </w:rPr>
              <w:t>––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ind w:left="-57" w:right="-57"/>
              <w:jc w:val="center"/>
              <w:rPr>
                <w:spacing w:val="-6"/>
              </w:rPr>
            </w:pPr>
            <w:r w:rsidRPr="0028770F">
              <w:rPr>
                <w:spacing w:val="-6"/>
              </w:rPr>
              <w:t>––</w:t>
            </w:r>
          </w:p>
        </w:tc>
      </w:tr>
      <w:tr w:rsidR="00E811A4" w:rsidRPr="0028770F" w:rsidTr="000A54F6"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jc w:val="center"/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/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ind w:firstLine="22"/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ind w:left="-108" w:right="-108"/>
              <w:jc w:val="center"/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ind w:left="-108" w:right="-108"/>
              <w:jc w:val="center"/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ind w:left="-111" w:right="-82"/>
              <w:jc w:val="center"/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jc w:val="center"/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jc w:val="center"/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jc w:val="center"/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ind w:right="82"/>
              <w:jc w:val="both"/>
            </w:pPr>
          </w:p>
        </w:tc>
      </w:tr>
      <w:tr w:rsidR="00E811A4" w:rsidRPr="0028770F" w:rsidTr="000A54F6"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jc w:val="center"/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/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/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jc w:val="center"/>
              <w:rPr>
                <w:b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jc w:val="center"/>
              <w:rPr>
                <w:b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jc w:val="center"/>
              <w:rPr>
                <w:b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jc w:val="center"/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jc w:val="center"/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jc w:val="center"/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ind w:right="82"/>
              <w:jc w:val="both"/>
            </w:pPr>
          </w:p>
        </w:tc>
      </w:tr>
    </w:tbl>
    <w:p w:rsidR="00E811A4" w:rsidRPr="003A5E24" w:rsidRDefault="00E811A4" w:rsidP="00E811A4">
      <w:pPr>
        <w:ind w:left="1843" w:hanging="1134"/>
        <w:jc w:val="both"/>
        <w:rPr>
          <w:b/>
        </w:rPr>
      </w:pPr>
      <w:r w:rsidRPr="002A2AA3">
        <w:rPr>
          <w:b/>
        </w:rPr>
        <w:lastRenderedPageBreak/>
        <w:t>Раздел 2.</w:t>
      </w:r>
      <w:r w:rsidRPr="0028770F">
        <w:t xml:space="preserve"> </w:t>
      </w:r>
      <w:r w:rsidRPr="003A5E24">
        <w:rPr>
          <w:b/>
        </w:rPr>
        <w:t>Общий объем бюджетных ассигнований, предусмотренн</w:t>
      </w:r>
      <w:r>
        <w:rPr>
          <w:b/>
        </w:rPr>
        <w:t xml:space="preserve">ых на исполнение муниципальных гарантий     </w:t>
      </w:r>
      <w:r w:rsidRPr="003A5E24">
        <w:rPr>
          <w:b/>
        </w:rPr>
        <w:t xml:space="preserve"> по возмо</w:t>
      </w:r>
      <w:r>
        <w:rPr>
          <w:b/>
        </w:rPr>
        <w:t>жным гарантийным случаям  в 2021 году и в плановом периоде 2022  и    2023</w:t>
      </w:r>
      <w:r w:rsidRPr="003A5E24">
        <w:rPr>
          <w:b/>
        </w:rPr>
        <w:t xml:space="preserve"> г</w:t>
      </w:r>
      <w:r w:rsidRPr="003A5E24">
        <w:rPr>
          <w:b/>
        </w:rPr>
        <w:t>о</w:t>
      </w:r>
      <w:r w:rsidRPr="003A5E24">
        <w:rPr>
          <w:b/>
        </w:rPr>
        <w:t>дов</w:t>
      </w:r>
    </w:p>
    <w:p w:rsidR="00E811A4" w:rsidRPr="0028770F" w:rsidRDefault="00E811A4" w:rsidP="00E811A4">
      <w:pPr>
        <w:ind w:left="12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25"/>
        <w:gridCol w:w="2215"/>
        <w:gridCol w:w="2528"/>
        <w:gridCol w:w="2818"/>
      </w:tblGrid>
      <w:tr w:rsidR="00E811A4" w:rsidRPr="0028770F" w:rsidTr="000A54F6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ind w:left="-4" w:right="-82"/>
              <w:jc w:val="center"/>
            </w:pPr>
            <w:r w:rsidRPr="0028770F">
              <w:t>Бюджетные ассигнования на исп</w:t>
            </w:r>
            <w:r>
              <w:t xml:space="preserve">олнение </w:t>
            </w:r>
            <w:proofErr w:type="gramStart"/>
            <w:r>
              <w:t>муниципальных</w:t>
            </w:r>
            <w:proofErr w:type="gramEnd"/>
            <w:r w:rsidRPr="0028770F">
              <w:t xml:space="preserve"> </w:t>
            </w:r>
          </w:p>
          <w:p w:rsidR="00E811A4" w:rsidRPr="0028770F" w:rsidRDefault="00E811A4" w:rsidP="000A54F6">
            <w:pPr>
              <w:jc w:val="center"/>
            </w:pPr>
            <w:r w:rsidRPr="0028770F">
              <w:t>га</w:t>
            </w:r>
            <w:r>
              <w:t xml:space="preserve">рантий </w:t>
            </w:r>
            <w:r w:rsidRPr="0028770F">
              <w:t xml:space="preserve"> по возможным гарантийным случ</w:t>
            </w:r>
            <w:r w:rsidRPr="0028770F">
              <w:t>а</w:t>
            </w:r>
            <w:r w:rsidRPr="0028770F">
              <w:t xml:space="preserve">ям 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 w:rsidRPr="0028770F">
              <w:t>Объем, тыс. рублей</w:t>
            </w:r>
          </w:p>
        </w:tc>
      </w:tr>
      <w:tr w:rsidR="00E811A4" w:rsidRPr="0028770F" w:rsidTr="000A54F6">
        <w:tc>
          <w:tcPr>
            <w:tcW w:w="2443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>
              <w:t>2021</w:t>
            </w:r>
            <w:r w:rsidRPr="0028770F">
              <w:t xml:space="preserve"> год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>
              <w:t>2022</w:t>
            </w:r>
            <w:r w:rsidRPr="0028770F">
              <w:t xml:space="preserve"> г</w:t>
            </w:r>
            <w:r w:rsidRPr="0028770F">
              <w:t>о</w:t>
            </w:r>
            <w:r w:rsidRPr="0028770F">
              <w:t>д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1A4" w:rsidRPr="0028770F" w:rsidRDefault="00E811A4" w:rsidP="000A54F6">
            <w:pPr>
              <w:jc w:val="center"/>
            </w:pPr>
            <w:r>
              <w:t>2023</w:t>
            </w:r>
            <w:r w:rsidRPr="0028770F">
              <w:t xml:space="preserve"> г</w:t>
            </w:r>
            <w:r w:rsidRPr="0028770F">
              <w:t>о</w:t>
            </w:r>
            <w:r w:rsidRPr="0028770F">
              <w:t>д</w:t>
            </w:r>
          </w:p>
        </w:tc>
      </w:tr>
      <w:tr w:rsidR="00E811A4" w:rsidRPr="0028770F" w:rsidTr="000A54F6">
        <w:trPr>
          <w:trHeight w:val="302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1A4" w:rsidRDefault="00E811A4" w:rsidP="000A54F6">
            <w:pPr>
              <w:jc w:val="both"/>
            </w:pPr>
            <w:r>
              <w:t xml:space="preserve">За счет расходов </w:t>
            </w:r>
            <w:r w:rsidRPr="0028770F">
              <w:t xml:space="preserve"> бюджета</w:t>
            </w:r>
            <w:r>
              <w:t xml:space="preserve"> муниципального</w:t>
            </w:r>
          </w:p>
          <w:p w:rsidR="00E811A4" w:rsidRPr="0028770F" w:rsidRDefault="00E811A4" w:rsidP="000A54F6">
            <w:pPr>
              <w:jc w:val="both"/>
            </w:pPr>
            <w:r>
              <w:t>образования Выселковский район</w:t>
            </w:r>
            <w:r w:rsidRPr="0028770F">
              <w:t>, всего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jc w:val="center"/>
            </w:pPr>
            <w:r>
              <w:rPr>
                <w:spacing w:val="-6"/>
              </w:rPr>
              <w:t>_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ind w:left="-148" w:right="-135"/>
              <w:jc w:val="center"/>
            </w:pPr>
            <w:r>
              <w:t>_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1A4" w:rsidRPr="0028770F" w:rsidRDefault="00E811A4" w:rsidP="000A54F6">
            <w:pPr>
              <w:jc w:val="center"/>
            </w:pPr>
            <w:r>
              <w:t>_</w:t>
            </w:r>
          </w:p>
        </w:tc>
      </w:tr>
    </w:tbl>
    <w:p w:rsidR="00B621E3" w:rsidRDefault="00B621E3" w:rsidP="00B621E3">
      <w:pPr>
        <w:pStyle w:val="a3"/>
        <w:ind w:left="5760"/>
      </w:pPr>
    </w:p>
    <w:p w:rsidR="00B621E3" w:rsidRDefault="00B621E3" w:rsidP="00B621E3">
      <w:pPr>
        <w:pStyle w:val="a3"/>
        <w:ind w:left="5760"/>
      </w:pPr>
    </w:p>
    <w:p w:rsidR="00B621E3" w:rsidRDefault="00B621E3" w:rsidP="00B621E3">
      <w:pPr>
        <w:pStyle w:val="a3"/>
        <w:ind w:left="5760"/>
      </w:pPr>
    </w:p>
    <w:p w:rsidR="00B621E3" w:rsidRPr="00D143EA" w:rsidRDefault="00B621E3" w:rsidP="00B621E3">
      <w:r w:rsidRPr="00D143EA">
        <w:t xml:space="preserve">Заместитель главы </w:t>
      </w:r>
      <w:proofErr w:type="gramStart"/>
      <w:r w:rsidRPr="00D143EA">
        <w:t>муниципального</w:t>
      </w:r>
      <w:proofErr w:type="gramEnd"/>
      <w:r w:rsidRPr="00D143EA">
        <w:t xml:space="preserve"> </w:t>
      </w:r>
    </w:p>
    <w:p w:rsidR="00B621E3" w:rsidRPr="00D143EA" w:rsidRDefault="00B621E3" w:rsidP="00B621E3">
      <w:r w:rsidRPr="00D143EA">
        <w:t xml:space="preserve">образования Выселковский район, </w:t>
      </w:r>
    </w:p>
    <w:p w:rsidR="00B621E3" w:rsidRPr="00D143EA" w:rsidRDefault="00B621E3" w:rsidP="00B621E3">
      <w:r w:rsidRPr="00D143EA">
        <w:t>начальник финансового управления</w:t>
      </w:r>
    </w:p>
    <w:p w:rsidR="00B621E3" w:rsidRPr="00D143EA" w:rsidRDefault="00B621E3" w:rsidP="00B621E3">
      <w:r w:rsidRPr="00D143EA">
        <w:t xml:space="preserve">администрации </w:t>
      </w:r>
      <w:proofErr w:type="gramStart"/>
      <w:r w:rsidRPr="00D143EA">
        <w:t>муниципального</w:t>
      </w:r>
      <w:proofErr w:type="gramEnd"/>
    </w:p>
    <w:p w:rsidR="00B621E3" w:rsidRDefault="00B621E3" w:rsidP="00B621E3">
      <w:pPr>
        <w:pStyle w:val="a3"/>
        <w:ind w:left="0"/>
        <w:jc w:val="left"/>
      </w:pPr>
      <w:r>
        <w:t>о</w:t>
      </w:r>
      <w:r w:rsidRPr="00D143EA">
        <w:t xml:space="preserve">бразования Выселковский район    </w:t>
      </w:r>
      <w:r>
        <w:t xml:space="preserve">                     </w:t>
      </w:r>
      <w:r w:rsidRPr="00D143EA">
        <w:t xml:space="preserve">                        </w:t>
      </w:r>
      <w:r w:rsidR="00E811A4">
        <w:t xml:space="preserve">                                                                       </w:t>
      </w:r>
      <w:r w:rsidRPr="00D143EA">
        <w:t>И.А.Колесникова</w:t>
      </w:r>
    </w:p>
    <w:p w:rsidR="007C2583" w:rsidRDefault="00281D10"/>
    <w:sectPr w:rsidR="007C2583" w:rsidSect="00B621E3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621E3"/>
    <w:rsid w:val="00281D10"/>
    <w:rsid w:val="008565CC"/>
    <w:rsid w:val="00B470F6"/>
    <w:rsid w:val="00B621E3"/>
    <w:rsid w:val="00E811A4"/>
    <w:rsid w:val="00ED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E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uiPriority w:val="99"/>
    <w:rsid w:val="00B621E3"/>
    <w:pPr>
      <w:ind w:left="6096"/>
      <w:jc w:val="center"/>
    </w:pPr>
    <w:rPr>
      <w:color w:val="00000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621E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с отступом Знак1"/>
    <w:aliases w:val="Основной текст с отступом Знак Знак"/>
    <w:basedOn w:val="a0"/>
    <w:link w:val="a3"/>
    <w:uiPriority w:val="99"/>
    <w:locked/>
    <w:rsid w:val="00B621E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4</cp:revision>
  <dcterms:created xsi:type="dcterms:W3CDTF">2020-12-22T13:14:00Z</dcterms:created>
  <dcterms:modified xsi:type="dcterms:W3CDTF">2020-12-22T13:16:00Z</dcterms:modified>
</cp:coreProperties>
</file>